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E82FB5" w:rsidRDefault="004B5309" w:rsidP="0074236A">
      <w:pPr>
        <w:outlineLvl w:val="0"/>
        <w:rPr>
          <w:rFonts w:ascii="Verdana" w:hAnsi="Verdana"/>
          <w:b/>
          <w:color w:val="000000"/>
          <w:sz w:val="32"/>
          <w:szCs w:val="32"/>
        </w:rPr>
      </w:pPr>
      <w:bookmarkStart w:id="0" w:name="_GoBack"/>
      <w:bookmarkEnd w:id="0"/>
      <w:r w:rsidRPr="00E82FB5">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5F6BEAC0"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0E4287">
        <w:rPr>
          <w:rFonts w:asciiTheme="minorHAnsi" w:hAnsiTheme="minorHAnsi" w:cstheme="minorHAnsi"/>
          <w:b/>
          <w:sz w:val="32"/>
          <w:szCs w:val="18"/>
        </w:rPr>
        <w:t>4</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247635C5" w14:textId="0688C05C" w:rsidR="002B652E" w:rsidRPr="002B652E" w:rsidRDefault="002B652E" w:rsidP="002B652E">
      <w:pPr>
        <w:tabs>
          <w:tab w:val="left" w:pos="9094"/>
        </w:tabs>
        <w:spacing w:line="260" w:lineRule="atLeast"/>
        <w:jc w:val="both"/>
        <w:rPr>
          <w:b/>
          <w:sz w:val="28"/>
          <w:szCs w:val="28"/>
        </w:rPr>
      </w:pPr>
      <w:r w:rsidRPr="002B652E">
        <w:rPr>
          <w:b/>
          <w:sz w:val="28"/>
          <w:szCs w:val="28"/>
        </w:rPr>
        <w:t>Aanbestedingsleidraad</w:t>
      </w:r>
    </w:p>
    <w:p w14:paraId="65F97D90" w14:textId="77777777" w:rsidR="002B652E" w:rsidRPr="002B652E" w:rsidRDefault="002B652E" w:rsidP="002B652E">
      <w:pPr>
        <w:tabs>
          <w:tab w:val="left" w:pos="9094"/>
        </w:tabs>
        <w:spacing w:line="260" w:lineRule="atLeast"/>
        <w:jc w:val="both"/>
        <w:rPr>
          <w:b/>
          <w:sz w:val="32"/>
          <w:szCs w:val="32"/>
        </w:rPr>
      </w:pPr>
    </w:p>
    <w:p w14:paraId="2F52E397" w14:textId="77777777" w:rsidR="002B652E" w:rsidRPr="002B652E" w:rsidRDefault="002B652E" w:rsidP="002B652E">
      <w:pPr>
        <w:tabs>
          <w:tab w:val="left" w:pos="9094"/>
        </w:tabs>
        <w:spacing w:line="260" w:lineRule="atLeast"/>
        <w:jc w:val="both"/>
        <w:rPr>
          <w:b/>
          <w:sz w:val="32"/>
          <w:szCs w:val="32"/>
        </w:rPr>
      </w:pPr>
    </w:p>
    <w:p w14:paraId="7178EF58" w14:textId="7FA5610A" w:rsidR="002B652E" w:rsidRPr="002B652E" w:rsidRDefault="002B652E" w:rsidP="002B652E">
      <w:pPr>
        <w:tabs>
          <w:tab w:val="left" w:pos="9094"/>
        </w:tabs>
        <w:spacing w:line="260" w:lineRule="atLeast"/>
        <w:rPr>
          <w:b/>
          <w:szCs w:val="22"/>
        </w:rPr>
      </w:pPr>
      <w:r w:rsidRPr="002B652E">
        <w:rPr>
          <w:b/>
          <w:szCs w:val="22"/>
        </w:rPr>
        <w:t>voor de Europese openbare aanbesteding voor de levering van gas aan locaties TNO</w:t>
      </w:r>
    </w:p>
    <w:p w14:paraId="4782E905" w14:textId="77777777" w:rsidR="002B652E" w:rsidRPr="002B652E" w:rsidRDefault="002B652E" w:rsidP="002B652E">
      <w:pPr>
        <w:tabs>
          <w:tab w:val="left" w:pos="9094"/>
        </w:tabs>
        <w:spacing w:line="260" w:lineRule="atLeast"/>
        <w:rPr>
          <w:b/>
          <w:szCs w:val="2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3DA37A99" w14:textId="77777777" w:rsidR="002B652E" w:rsidRDefault="00440EF8" w:rsidP="00440EF8">
      <w:pPr>
        <w:spacing w:line="260" w:lineRule="atLeast"/>
        <w:outlineLvl w:val="0"/>
        <w:rPr>
          <w:rFonts w:asciiTheme="minorHAnsi" w:hAnsiTheme="minorHAnsi" w:cstheme="minorHAnsi"/>
          <w:bCs/>
          <w:sz w:val="24"/>
          <w:szCs w:val="24"/>
        </w:rPr>
      </w:pPr>
      <w:r w:rsidRPr="002B652E">
        <w:rPr>
          <w:rFonts w:asciiTheme="minorHAnsi" w:hAnsiTheme="minorHAnsi" w:cstheme="minorHAnsi"/>
          <w:bCs/>
          <w:sz w:val="24"/>
          <w:szCs w:val="24"/>
        </w:rPr>
        <w:t>Referentie</w:t>
      </w:r>
      <w:r w:rsidRPr="002B652E">
        <w:rPr>
          <w:rFonts w:asciiTheme="minorHAnsi" w:hAnsiTheme="minorHAnsi" w:cstheme="minorHAnsi"/>
          <w:bCs/>
          <w:sz w:val="24"/>
          <w:szCs w:val="24"/>
        </w:rPr>
        <w:tab/>
        <w:t xml:space="preserve">: </w:t>
      </w:r>
      <w:r w:rsidR="002B652E">
        <w:rPr>
          <w:rFonts w:asciiTheme="minorHAnsi" w:hAnsiTheme="minorHAnsi" w:cstheme="minorHAnsi"/>
          <w:bCs/>
          <w:sz w:val="24"/>
          <w:szCs w:val="24"/>
        </w:rPr>
        <w:t>2022 FPL/INK030</w:t>
      </w:r>
      <w:r w:rsidR="002B652E">
        <w:rPr>
          <w:rFonts w:asciiTheme="minorHAnsi" w:hAnsiTheme="minorHAnsi" w:cstheme="minorHAnsi"/>
          <w:bCs/>
          <w:sz w:val="24"/>
          <w:szCs w:val="24"/>
        </w:rPr>
        <w:tab/>
      </w:r>
    </w:p>
    <w:p w14:paraId="66D66044" w14:textId="6929AF50" w:rsidR="00982CD2" w:rsidRPr="002B652E" w:rsidRDefault="00440EF8" w:rsidP="00440EF8">
      <w:pPr>
        <w:spacing w:line="260" w:lineRule="atLeast"/>
        <w:outlineLvl w:val="0"/>
        <w:rPr>
          <w:rFonts w:asciiTheme="minorHAnsi" w:hAnsiTheme="minorHAnsi" w:cstheme="minorHAnsi"/>
          <w:bCs/>
          <w:color w:val="000000"/>
          <w:sz w:val="24"/>
          <w:szCs w:val="24"/>
        </w:rPr>
      </w:pPr>
      <w:r w:rsidRPr="002B652E">
        <w:rPr>
          <w:rFonts w:asciiTheme="minorHAnsi" w:hAnsiTheme="minorHAnsi" w:cstheme="minorHAnsi"/>
          <w:bCs/>
          <w:sz w:val="24"/>
          <w:szCs w:val="24"/>
        </w:rPr>
        <w:t>Datum</w:t>
      </w:r>
      <w:r w:rsidR="002B652E">
        <w:rPr>
          <w:rFonts w:asciiTheme="minorHAnsi" w:hAnsiTheme="minorHAnsi" w:cstheme="minorHAnsi"/>
          <w:bCs/>
          <w:sz w:val="24"/>
          <w:szCs w:val="24"/>
        </w:rPr>
        <w:tab/>
      </w:r>
      <w:r w:rsidRPr="002B652E">
        <w:rPr>
          <w:rFonts w:asciiTheme="minorHAnsi" w:hAnsiTheme="minorHAnsi" w:cstheme="minorHAnsi"/>
          <w:bCs/>
          <w:sz w:val="24"/>
          <w:szCs w:val="24"/>
        </w:rPr>
        <w:tab/>
        <w:t xml:space="preserve">: </w:t>
      </w:r>
      <w:r w:rsidR="002B652E">
        <w:rPr>
          <w:rFonts w:asciiTheme="minorHAnsi" w:hAnsiTheme="minorHAnsi" w:cstheme="minorHAnsi"/>
          <w:bCs/>
          <w:sz w:val="24"/>
          <w:szCs w:val="24"/>
        </w:rPr>
        <w:t>4 april 2022</w:t>
      </w:r>
    </w:p>
    <w:p w14:paraId="70DB17E5" w14:textId="77777777" w:rsidR="00837F1E" w:rsidRPr="002B652E" w:rsidRDefault="00837F1E"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6157FA26"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B04</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Indien Inschrijver reeds toereikend verzekerd is:</w:t>
      </w:r>
    </w:p>
    <w:p w14:paraId="3D197CC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 Aanbestedingsleidraad omschreven vereiste verzekering te voegen dan wel een toereikende verklaring van de verzekeringsmaatschappij waaruit blijkt dat de Inschrijver verzekerd is zoals vereist in paragraaf 5.2.1 Aanbestedingsleidraad. Indien Inschrijver een  concernpolis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bewijsstukken  (nog)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1" w:name="_Hlk484764540"/>
      <w:r w:rsidRPr="008608A9">
        <w:rPr>
          <w:rFonts w:asciiTheme="minorHAnsi" w:hAnsiTheme="minorHAnsi" w:cstheme="minorHAnsi"/>
          <w:sz w:val="18"/>
          <w:szCs w:val="18"/>
        </w:rPr>
        <w:t>rechtsgeldige vertegenwoordiger van Inschrijver</w:t>
      </w:r>
      <w:bookmarkEnd w:id="1"/>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rechtsgeldige vertegenwoordiger van 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Kop5"/>
        <w:spacing w:line="240" w:lineRule="atLeast"/>
        <w:rPr>
          <w:rFonts w:asciiTheme="minorHAnsi" w:hAnsiTheme="minorHAnsi" w:cstheme="minorHAnsi"/>
          <w:sz w:val="20"/>
          <w:szCs w:val="18"/>
        </w:rPr>
      </w:pPr>
    </w:p>
    <w:sectPr w:rsidR="0071136E" w:rsidSect="000E4287">
      <w:headerReference w:type="even" r:id="rId13"/>
      <w:headerReference w:type="default" r:id="rId14"/>
      <w:footerReference w:type="even" r:id="rId15"/>
      <w:footerReference w:type="default" r:id="rId16"/>
      <w:headerReference w:type="first" r:id="rId17"/>
      <w:footerReference w:type="first" r:id="rId18"/>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1AE7AAAB" w:rsidR="00A8546B" w:rsidRDefault="00A8546B">
    <w:pPr>
      <w:pStyle w:val="Voettekst"/>
      <w:framePr w:wrap="around" w:vAnchor="text" w:hAnchor="margin" w:xAlign="right" w:y="1"/>
      <w:rPr>
        <w:rStyle w:val="Paginanummer"/>
        <w:sz w:val="18"/>
        <w:szCs w:val="18"/>
      </w:rPr>
    </w:pPr>
    <w:r>
      <w:rPr>
        <w:rStyle w:val="Paginanummer"/>
        <w:sz w:val="18"/>
        <w:szCs w:val="18"/>
      </w:rPr>
      <w:t>blz.</w:t>
    </w: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0E4287">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BE676" w14:textId="77777777" w:rsidR="002B652E" w:rsidRDefault="002B65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3B6FB6">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5E7B85ED"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0E4287" w:rsidRPr="002B652E">
      <w:rPr>
        <w:rFonts w:asciiTheme="minorHAnsi" w:hAnsiTheme="minorHAnsi" w:cstheme="minorHAnsi"/>
        <w:b/>
        <w:bCs/>
        <w:sz w:val="16"/>
      </w:rPr>
      <w:t>4</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2B652E">
      <w:rPr>
        <w:rFonts w:asciiTheme="minorHAnsi" w:hAnsiTheme="minorHAnsi" w:cstheme="minorHAnsi"/>
        <w:sz w:val="16"/>
      </w:rPr>
      <w:t>4 april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A917" w14:textId="77777777" w:rsidR="002B652E" w:rsidRDefault="002B652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B6FB6"/>
    <w:rsid w:val="003C540D"/>
    <w:rsid w:val="003D3EC3"/>
    <w:rsid w:val="003D5FB1"/>
    <w:rsid w:val="003D650F"/>
    <w:rsid w:val="003D6FCE"/>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7c4617c0-f516-45a0-8be0-1c7d0d096019">A6AC5KF2AKVM-360717369-512</_dlc_DocId>
    <_dlc_DocIdUrl xmlns="7c4617c0-f516-45a0-8be0-1c7d0d096019">
      <Url>https://city.tno.nl/teams/T92730/_layouts/15/DocIdRedir.aspx?ID=A6AC5KF2AKVM-360717369-512</Url>
      <Description>A6AC5KF2AKVM-360717369-512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92D98-47EB-4240-A098-CA5ED5EA3672}">
  <ds:schemaRefs>
    <ds:schemaRef ds:uri="7c4617c0-f516-45a0-8be0-1c7d0d096019"/>
    <ds:schemaRef ds:uri="http://schemas.openxmlformats.org/package/2006/metadata/core-properties"/>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AD4F77D8-D11E-49F3-9F0C-CB1160109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45A72-D3CE-4A84-8B2A-226263888A65}">
  <ds:schemaRefs>
    <ds:schemaRef ds:uri="http://schemas.microsoft.com/sharepoint/events"/>
  </ds:schemaRefs>
</ds:datastoreItem>
</file>

<file path=customXml/itemProps5.xml><?xml version="1.0" encoding="utf-8"?>
<ds:datastoreItem xmlns:ds="http://schemas.openxmlformats.org/officeDocument/2006/customXml" ds:itemID="{70BD6D57-027B-4DB5-A541-42AE78D51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245</Words>
  <Characters>1812</Characters>
  <Application>Microsoft Office Word</Application>
  <DocSecurity>4</DocSecurity>
  <Lines>100</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Breedveld, P.M. (Pieter)</cp:lastModifiedBy>
  <cp:revision>2</cp:revision>
  <cp:lastPrinted>2013-04-24T14:14:00Z</cp:lastPrinted>
  <dcterms:created xsi:type="dcterms:W3CDTF">2022-04-21T12:54:00Z</dcterms:created>
  <dcterms:modified xsi:type="dcterms:W3CDTF">2022-04-21T12:54:00Z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_dlc_DocIdItemGuid">
    <vt:lpwstr>c9bc8846-ff3d-4b8b-9ccb-2c3c8e70a0b4</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ies>
</file>